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06" w:rsidRPr="00DF0ECB" w:rsidRDefault="00CA42B5" w:rsidP="00DF0E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ECB"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325DB7" w:rsidRDefault="00325DB7" w:rsidP="00325D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7E2DED" w:rsidRPr="00C13DE5" w:rsidRDefault="007E2DED" w:rsidP="00C13DE5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Style w:val="3"/>
          <w:rFonts w:eastAsia="Times New Roman"/>
          <w:sz w:val="28"/>
          <w:szCs w:val="28"/>
        </w:rPr>
      </w:pPr>
      <w:r w:rsidRPr="00C13DE5">
        <w:rPr>
          <w:rStyle w:val="3"/>
          <w:rFonts w:eastAsia="Courier New"/>
          <w:sz w:val="28"/>
          <w:szCs w:val="28"/>
        </w:rPr>
        <w:t xml:space="preserve">Совет при Президенте Российской Федерации по противодействию коррупции. </w:t>
      </w:r>
    </w:p>
    <w:p w:rsidR="00325DB7" w:rsidRDefault="00325DB7" w:rsidP="00325D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DB7" w:rsidRDefault="00325DB7" w:rsidP="00325D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DB7" w:rsidRDefault="00325DB7" w:rsidP="00325D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672806" w:rsidRPr="00C13DE5" w:rsidRDefault="00C13DE5" w:rsidP="00C13DE5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C13DE5">
        <w:rPr>
          <w:b/>
          <w:szCs w:val="28"/>
        </w:rPr>
        <w:t>Задание 2</w:t>
      </w:r>
      <w:r w:rsidR="00325DB7">
        <w:rPr>
          <w:b/>
          <w:szCs w:val="28"/>
        </w:rPr>
        <w:t>.</w:t>
      </w:r>
    </w:p>
    <w:p w:rsidR="004F7974" w:rsidRPr="00DF0ECB" w:rsidRDefault="004F7974" w:rsidP="00DF0ECB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DF0ECB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672806" w:rsidRPr="00DF0ECB" w:rsidRDefault="00C13DE5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325DB7">
        <w:rPr>
          <w:rFonts w:ascii="Times New Roman" w:hAnsi="Times New Roman" w:cs="Times New Roman"/>
          <w:b/>
          <w:sz w:val="28"/>
          <w:szCs w:val="28"/>
        </w:rPr>
        <w:t>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 в качестве ее председателя, в которой его родная сестра замещает должность главного бухгалтера.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sz w:val="28"/>
          <w:szCs w:val="28"/>
        </w:rPr>
        <w:t>В соответствии с положением о ревизионной комиссии, а также уставом организации ревизионная комиссия проводит проверки финансово-хозяйственной деятельности организации,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организации возложена на главного бухгалтера. В случае выявления нарушений в соответствии </w:t>
      </w:r>
      <w:r w:rsidRPr="00DF0ECB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к главному бухгалтеру может </w:t>
      </w:r>
      <w:r w:rsidRPr="00DF0ECB">
        <w:rPr>
          <w:rFonts w:ascii="Times New Roman" w:hAnsi="Times New Roman" w:cs="Times New Roman"/>
          <w:sz w:val="28"/>
          <w:szCs w:val="28"/>
        </w:rPr>
        <w:lastRenderedPageBreak/>
        <w:t>быть применена дисциплинарная, административная и уголовная ответственность.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DF0942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CB">
        <w:rPr>
          <w:rFonts w:ascii="Times New Roman" w:hAnsi="Times New Roman" w:cs="Times New Roman"/>
          <w:sz w:val="28"/>
          <w:szCs w:val="28"/>
        </w:rPr>
        <w:t>В ходе проведенной проверки были выявлены существенные нарушения правил ведения бухгалтерского учета.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ECB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ECB">
        <w:rPr>
          <w:rFonts w:ascii="Times New Roman" w:hAnsi="Times New Roman" w:cs="Times New Roman"/>
          <w:b/>
          <w:sz w:val="28"/>
          <w:szCs w:val="28"/>
        </w:rPr>
        <w:t>1.</w:t>
      </w:r>
      <w:r w:rsidRPr="00DF0ECB">
        <w:rPr>
          <w:rFonts w:ascii="Times New Roman" w:hAnsi="Times New Roman" w:cs="Times New Roman"/>
          <w:b/>
          <w:sz w:val="28"/>
          <w:szCs w:val="28"/>
        </w:rPr>
        <w:tab/>
        <w:t>В чем может проявляться личная заинтересованность государственного служащего? На что она может повлиять?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ECB">
        <w:rPr>
          <w:rFonts w:ascii="Times New Roman" w:hAnsi="Times New Roman" w:cs="Times New Roman"/>
          <w:b/>
          <w:sz w:val="28"/>
          <w:szCs w:val="28"/>
        </w:rPr>
        <w:t>2.</w:t>
      </w:r>
      <w:r w:rsidRPr="00DF0ECB">
        <w:rPr>
          <w:rFonts w:ascii="Times New Roman" w:hAnsi="Times New Roman" w:cs="Times New Roman"/>
          <w:b/>
          <w:sz w:val="28"/>
          <w:szCs w:val="28"/>
        </w:rPr>
        <w:tab/>
        <w:t>Возможно ли в данной ситуации возникновение  конфликта интересов у государственного служащего?</w:t>
      </w:r>
    </w:p>
    <w:p w:rsidR="004F7974" w:rsidRPr="00DF0ECB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ECB">
        <w:rPr>
          <w:rFonts w:ascii="Times New Roman" w:hAnsi="Times New Roman" w:cs="Times New Roman"/>
          <w:b/>
          <w:sz w:val="28"/>
          <w:szCs w:val="28"/>
        </w:rPr>
        <w:t>3.</w:t>
      </w:r>
      <w:r w:rsidRPr="00DF0ECB">
        <w:rPr>
          <w:rFonts w:ascii="Times New Roman" w:hAnsi="Times New Roman" w:cs="Times New Roman"/>
          <w:b/>
          <w:sz w:val="28"/>
          <w:szCs w:val="28"/>
        </w:rPr>
        <w:tab/>
        <w:t>Какие меры ответственности будут  применены к  государственному  служащему в данной ситуации?</w:t>
      </w:r>
    </w:p>
    <w:p w:rsidR="00C13DE5" w:rsidRPr="00C13DE5" w:rsidRDefault="00C13DE5" w:rsidP="00C13DE5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C13DE5">
        <w:rPr>
          <w:b/>
          <w:szCs w:val="28"/>
        </w:rPr>
        <w:t>Задание 4</w:t>
      </w:r>
      <w:r w:rsidR="00325DB7">
        <w:rPr>
          <w:b/>
          <w:szCs w:val="28"/>
        </w:rPr>
        <w:t>.</w:t>
      </w:r>
    </w:p>
    <w:p w:rsidR="0050433A" w:rsidRPr="00C13DE5" w:rsidRDefault="0050433A" w:rsidP="00C13DE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DE5">
        <w:rPr>
          <w:rFonts w:ascii="Times New Roman" w:hAnsi="Times New Roman"/>
          <w:sz w:val="28"/>
          <w:szCs w:val="28"/>
        </w:rPr>
        <w:t xml:space="preserve">Директор заготконторы Борисов не осуществлял должного </w:t>
      </w:r>
      <w:proofErr w:type="gramStart"/>
      <w:r w:rsidRPr="00C13DE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3DE5">
        <w:rPr>
          <w:rFonts w:ascii="Times New Roman" w:hAnsi="Times New Roman"/>
          <w:sz w:val="28"/>
          <w:szCs w:val="28"/>
        </w:rPr>
        <w:t xml:space="preserve"> деятельностью бухгалтерии, которая, в свою очередь, не проверяла работу материально ответственных лиц, в том числе заготовителей овощей. Кроме того, Борисов не контролировал выполнение своих распоряжений, издавал свои приказы с большим опозданием. В связи с этим за полгода заготовитель Алиев, числившийся в конторе старшим инженером, расхитил 1 млн. руб. Как установлено следствием и судом, это стало возможным в результате того, что Борисов давал распоряжения о выдаче Алиеву под отчет денег, не имея для этого законных оснований. Областным судом Борисов признан виновным в злоупотреблении служебным положением при отягчающих обстоятельствах. Президиум Верховного суда республики, рассмотрев дело по протесту в порядке надзора, переквалифицировал содеянное Борисовым на халатность. </w:t>
      </w:r>
      <w:r w:rsidRPr="00C13DE5">
        <w:rPr>
          <w:rFonts w:ascii="Times New Roman" w:hAnsi="Times New Roman"/>
          <w:b/>
          <w:sz w:val="28"/>
          <w:szCs w:val="28"/>
        </w:rPr>
        <w:t>Проанализируйте содеянное Борисовым и решите вопрос о квалификации его действий. Каким образом должен быть решен вопрос об уголо</w:t>
      </w:r>
      <w:r w:rsidR="00C13DE5" w:rsidRPr="00C13DE5">
        <w:rPr>
          <w:rFonts w:ascii="Times New Roman" w:hAnsi="Times New Roman"/>
          <w:b/>
          <w:sz w:val="28"/>
          <w:szCs w:val="28"/>
        </w:rPr>
        <w:t>вной ответственности Алиева?</w:t>
      </w:r>
    </w:p>
    <w:p w:rsidR="004F7974" w:rsidRDefault="004F7974" w:rsidP="00DF0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3BC" w:rsidRDefault="000573BC" w:rsidP="000573B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литература:</w:t>
      </w:r>
    </w:p>
    <w:p w:rsidR="000573BC" w:rsidRPr="00286022" w:rsidRDefault="000573BC" w:rsidP="000573B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0573BC" w:rsidRPr="00286022" w:rsidRDefault="000573BC" w:rsidP="000573B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0573BC" w:rsidRPr="00286022" w:rsidRDefault="000573BC" w:rsidP="000573B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0573BC" w:rsidRPr="00286022" w:rsidRDefault="000573BC" w:rsidP="000573B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0573BC" w:rsidRPr="00286022" w:rsidRDefault="000573BC" w:rsidP="000573B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0573BC" w:rsidRPr="00DF0ECB" w:rsidRDefault="000573BC" w:rsidP="00057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  <w:bookmarkStart w:id="0" w:name="_GoBack"/>
      <w:bookmarkEnd w:id="0"/>
    </w:p>
    <w:sectPr w:rsidR="000573BC" w:rsidRPr="00DF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CD"/>
    <w:rsid w:val="000573BC"/>
    <w:rsid w:val="00325DB7"/>
    <w:rsid w:val="004F7974"/>
    <w:rsid w:val="0050433A"/>
    <w:rsid w:val="00672806"/>
    <w:rsid w:val="007E2DED"/>
    <w:rsid w:val="009D56CD"/>
    <w:rsid w:val="00C13DE5"/>
    <w:rsid w:val="00CA42B5"/>
    <w:rsid w:val="00DF0942"/>
    <w:rsid w:val="00D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4F7974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7E2DED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7E2DED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3">
    <w:name w:val="Основной текст3"/>
    <w:rsid w:val="007E2DED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Без интервала1"/>
    <w:uiPriority w:val="99"/>
    <w:rsid w:val="00C13D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2"/>
    <w:rsid w:val="00C13D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573B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4F7974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7E2DED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7E2DED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3">
    <w:name w:val="Основной текст3"/>
    <w:rsid w:val="007E2DED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Без интервала1"/>
    <w:uiPriority w:val="99"/>
    <w:rsid w:val="00C13D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2"/>
    <w:rsid w:val="00C13D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573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2022-04-02T06:28:00Z</dcterms:created>
  <dcterms:modified xsi:type="dcterms:W3CDTF">2022-04-02T09:17:00Z</dcterms:modified>
</cp:coreProperties>
</file>